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9782"/>
        <w:gridCol w:w="437"/>
        <w:gridCol w:w="236"/>
        <w:gridCol w:w="236"/>
        <w:gridCol w:w="236"/>
      </w:tblGrid>
      <w:tr w:rsidR="005E5316" w:rsidRPr="005E5316" w:rsidTr="0031192E">
        <w:trPr>
          <w:gridAfter w:val="4"/>
          <w:wAfter w:w="1145" w:type="dxa"/>
          <w:trHeight w:val="31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F44B13" w:rsidRPr="00F959FC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</w:t>
            </w:r>
            <w:r w:rsidRPr="00F959FC">
              <w:rPr>
                <w:sz w:val="22"/>
                <w:szCs w:val="22"/>
              </w:rPr>
              <w:t>Утверждаю</w:t>
            </w:r>
          </w:p>
          <w:p w:rsidR="00F44B13" w:rsidRPr="005F39F5" w:rsidRDefault="00F44B13" w:rsidP="00680DE9">
            <w:pPr>
              <w:pStyle w:val="a3"/>
              <w:tabs>
                <w:tab w:val="left" w:pos="1125"/>
                <w:tab w:val="left" w:pos="3969"/>
                <w:tab w:val="left" w:pos="4253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>Проректор по эксплуатации</w:t>
            </w:r>
          </w:p>
          <w:p w:rsidR="00680DE9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 w:rsidRPr="00F959FC">
              <w:rPr>
                <w:sz w:val="22"/>
                <w:szCs w:val="22"/>
              </w:rPr>
              <w:t xml:space="preserve">                                       </w:t>
            </w:r>
            <w:r>
              <w:rPr>
                <w:sz w:val="22"/>
                <w:szCs w:val="22"/>
              </w:rPr>
              <w:t xml:space="preserve">                 </w:t>
            </w:r>
            <w:r w:rsidRPr="00F959FC"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 xml:space="preserve">       </w:t>
            </w:r>
            <w:r w:rsidR="00E557D4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__________О.Ю. </w:t>
            </w:r>
            <w:proofErr w:type="spellStart"/>
            <w:r>
              <w:rPr>
                <w:sz w:val="22"/>
                <w:szCs w:val="22"/>
              </w:rPr>
              <w:t>Гуринчук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44B13" w:rsidRDefault="00FB2145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730F0">
              <w:rPr>
                <w:sz w:val="22"/>
                <w:szCs w:val="22"/>
              </w:rPr>
              <w:t>«_</w:t>
            </w:r>
            <w:r w:rsidR="00E525C5">
              <w:rPr>
                <w:sz w:val="22"/>
                <w:szCs w:val="22"/>
              </w:rPr>
              <w:t>29</w:t>
            </w:r>
            <w:proofErr w:type="gramStart"/>
            <w:r w:rsidR="00A730F0">
              <w:rPr>
                <w:sz w:val="22"/>
                <w:szCs w:val="22"/>
              </w:rPr>
              <w:t>_</w:t>
            </w:r>
            <w:r w:rsidR="005075A3">
              <w:rPr>
                <w:sz w:val="22"/>
                <w:szCs w:val="22"/>
              </w:rPr>
              <w:t>»_</w:t>
            </w:r>
            <w:proofErr w:type="gramEnd"/>
            <w:r w:rsidR="005075A3">
              <w:rPr>
                <w:sz w:val="22"/>
                <w:szCs w:val="22"/>
              </w:rPr>
              <w:t>_</w:t>
            </w:r>
            <w:r w:rsidR="00B05D06">
              <w:rPr>
                <w:sz w:val="22"/>
                <w:szCs w:val="22"/>
              </w:rPr>
              <w:t>мая</w:t>
            </w:r>
            <w:r w:rsidR="00DE6723">
              <w:rPr>
                <w:sz w:val="22"/>
                <w:szCs w:val="22"/>
              </w:rPr>
              <w:t>__2026</w:t>
            </w:r>
            <w:r w:rsidR="00680DE9">
              <w:rPr>
                <w:sz w:val="22"/>
                <w:szCs w:val="22"/>
              </w:rPr>
              <w:t xml:space="preserve"> г. </w:t>
            </w:r>
            <w:r w:rsidR="00F44B13">
              <w:rPr>
                <w:sz w:val="22"/>
                <w:szCs w:val="22"/>
              </w:rPr>
              <w:t xml:space="preserve">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     </w:t>
            </w:r>
          </w:p>
          <w:p w:rsidR="00F44B13" w:rsidRDefault="00F44B1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EA3" w:rsidRDefault="003A0EA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C2EFA" w:rsidRDefault="005C2EFA" w:rsidP="0098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E5316" w:rsidRPr="008953CE" w:rsidRDefault="005E5316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>ПОЯСНИТЕЛЬНАЯ ЗАПИСКА</w:t>
            </w:r>
          </w:p>
        </w:tc>
      </w:tr>
      <w:tr w:rsidR="005E5316" w:rsidRPr="005E5316" w:rsidTr="00962599">
        <w:trPr>
          <w:gridAfter w:val="4"/>
          <w:wAfter w:w="1145" w:type="dxa"/>
          <w:trHeight w:val="63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A34AE1" w:rsidRPr="008953CE" w:rsidRDefault="005E5316" w:rsidP="00962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 xml:space="preserve">к сметной документации </w:t>
            </w:r>
          </w:p>
        </w:tc>
      </w:tr>
      <w:tr w:rsidR="00A34AE1" w:rsidRPr="00982A07" w:rsidTr="0042255E">
        <w:trPr>
          <w:trHeight w:val="456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A34AE1" w:rsidRPr="00982A07" w:rsidRDefault="00A34AE1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19" w:type="dxa"/>
            <w:gridSpan w:val="2"/>
            <w:shd w:val="clear" w:color="auto" w:fill="auto"/>
            <w:hideMark/>
          </w:tcPr>
          <w:p w:rsidR="00A34AE1" w:rsidRPr="00982A07" w:rsidRDefault="00982A07" w:rsidP="00982A07">
            <w:pPr>
              <w:tabs>
                <w:tab w:val="center" w:pos="0"/>
              </w:tabs>
              <w:ind w:firstLine="709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2A07">
              <w:rPr>
                <w:rFonts w:ascii="Times New Roman" w:eastAsia="Calibri" w:hAnsi="Times New Roman" w:cs="Times New Roman"/>
                <w:b/>
              </w:rPr>
              <w:t>Капитальный ремонт санузла 2-го этажа общежития №5 (общестроительные, электромонтажные работы) ФГБОУ ВО "УГНТУ"</w:t>
            </w:r>
          </w:p>
        </w:tc>
        <w:tc>
          <w:tcPr>
            <w:tcW w:w="236" w:type="dxa"/>
            <w:shd w:val="clear" w:color="auto" w:fill="auto"/>
            <w:hideMark/>
          </w:tcPr>
          <w:p w:rsidR="00A34AE1" w:rsidRPr="00982A07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982A07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982A07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E5316" w:rsidRPr="00982A07" w:rsidTr="0031192E">
        <w:trPr>
          <w:gridAfter w:val="4"/>
          <w:wAfter w:w="1145" w:type="dxa"/>
          <w:trHeight w:val="2022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982A07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Сметная документация составлена в соответствии с:</w:t>
            </w:r>
          </w:p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-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Приказом Минстроя РФ №421/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</w:t>
            </w:r>
            <w:r w:rsidR="0059307B" w:rsidRPr="00982A07">
              <w:rPr>
                <w:rFonts w:ascii="Times New Roman" w:hAnsi="Times New Roman" w:cs="Times New Roman"/>
              </w:rPr>
              <w:t xml:space="preserve">  </w:t>
            </w:r>
          </w:p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-  "Методикой применения сметных норм» утвержденной Приказом Минстроя РФ №571/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 xml:space="preserve"> от 14.07.2022.</w:t>
            </w:r>
          </w:p>
          <w:p w:rsidR="008953CE" w:rsidRPr="00982A07" w:rsidRDefault="00680DE9" w:rsidP="00982A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Сметная стоимость определена ресурсно-индексным методом, с использованием сметно-нормат</w:t>
            </w:r>
            <w:r w:rsidR="00982A07" w:rsidRPr="00982A07">
              <w:rPr>
                <w:rFonts w:ascii="Times New Roman" w:hAnsi="Times New Roman" w:cs="Times New Roman"/>
              </w:rPr>
              <w:t>ивной базы ФСНБ-2022 с изм. 1-18</w:t>
            </w:r>
            <w:r w:rsidRPr="00982A07">
              <w:rPr>
                <w:rFonts w:ascii="Times New Roman" w:hAnsi="Times New Roman" w:cs="Times New Roman"/>
              </w:rPr>
              <w:t xml:space="preserve"> (Приказ Минстроя России от 18 мая 2022 г. № 378/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26 августа 2022 г. № 703/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26 октября 2022 г. № 905/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27 декабря 2022 г. № 1133/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10 февраля 2023 г. № 84/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11.05.2023 №335/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07.07.2022 № 557/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02.09.2021 № 636/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26.07.2022 № 611/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22.04.2022 № 317/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02.08.2023 № 551/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14.11.2023 № 817/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</w:t>
            </w:r>
            <w:r w:rsidR="008953CE" w:rsidRPr="00982A07">
              <w:rPr>
                <w:rFonts w:ascii="Times New Roman" w:hAnsi="Times New Roman" w:cs="Times New Roman"/>
              </w:rPr>
              <w:t>я России от 16.02.2024 № 102/</w:t>
            </w:r>
            <w:proofErr w:type="spellStart"/>
            <w:r w:rsidR="008953CE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8953CE" w:rsidRPr="00982A07">
              <w:rPr>
                <w:rFonts w:ascii="Times New Roman" w:hAnsi="Times New Roman" w:cs="Times New Roman"/>
              </w:rPr>
              <w:t>, Приказ Минстроя от 13 мая 2024 г. № 323/</w:t>
            </w:r>
            <w:proofErr w:type="spellStart"/>
            <w:r w:rsidR="008953CE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8953CE" w:rsidRPr="00982A07">
              <w:rPr>
                <w:rFonts w:ascii="Times New Roman" w:hAnsi="Times New Roman" w:cs="Times New Roman"/>
              </w:rPr>
              <w:t xml:space="preserve">, </w:t>
            </w:r>
            <w:r w:rsidR="000E4E0A" w:rsidRPr="00982A07">
              <w:rPr>
                <w:rFonts w:ascii="Times New Roman" w:hAnsi="Times New Roman" w:cs="Times New Roman"/>
              </w:rPr>
              <w:t xml:space="preserve">Приказ Минстроя </w:t>
            </w:r>
            <w:r w:rsidR="008953CE" w:rsidRPr="00982A07">
              <w:rPr>
                <w:rFonts w:ascii="Times New Roman" w:hAnsi="Times New Roman" w:cs="Times New Roman"/>
              </w:rPr>
              <w:t>от 9 августа 2024 г. № 524/пр.</w:t>
            </w:r>
            <w:r w:rsidR="000E4E0A" w:rsidRPr="00982A07">
              <w:rPr>
                <w:rFonts w:ascii="Times New Roman" w:hAnsi="Times New Roman" w:cs="Times New Roman"/>
              </w:rPr>
              <w:t>,  Приказ Минстроя от 7 ноября 2024 г. № 747/пр., Приказ Минстроя России от 07.02.2025 №69/</w:t>
            </w:r>
            <w:proofErr w:type="spellStart"/>
            <w:r w:rsidR="000E4E0A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77636D" w:rsidRPr="00982A07">
              <w:rPr>
                <w:rFonts w:ascii="Times New Roman" w:hAnsi="Times New Roman" w:cs="Times New Roman"/>
              </w:rPr>
              <w:t>, Приказ Минстроя России от 19.05.2025 №299/</w:t>
            </w:r>
            <w:proofErr w:type="spellStart"/>
            <w:r w:rsidR="0077636D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6C0ADE" w:rsidRPr="00982A07">
              <w:rPr>
                <w:rFonts w:ascii="Times New Roman" w:hAnsi="Times New Roman" w:cs="Times New Roman"/>
              </w:rPr>
              <w:t>, Приказ Минстроя России от 14.08.2025 №490/</w:t>
            </w:r>
            <w:proofErr w:type="spellStart"/>
            <w:r w:rsidR="006C0ADE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59307B" w:rsidRPr="00982A07">
              <w:rPr>
                <w:rFonts w:ascii="Times New Roman" w:hAnsi="Times New Roman" w:cs="Times New Roman"/>
              </w:rPr>
              <w:t xml:space="preserve">, 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  <w:bCs/>
              </w:rPr>
              <w:t>Приказ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 xml:space="preserve"> 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  <w:bCs/>
              </w:rPr>
              <w:t>Минстроя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 xml:space="preserve"> 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  <w:bCs/>
              </w:rPr>
              <w:t>России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 xml:space="preserve"> от 12.11.2025 № 696/</w:t>
            </w:r>
            <w:proofErr w:type="spellStart"/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>пр</w:t>
            </w:r>
            <w:proofErr w:type="spellEnd"/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 xml:space="preserve">, 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  <w:bCs/>
              </w:rPr>
              <w:t>Приказ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 xml:space="preserve"> 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  <w:bCs/>
              </w:rPr>
              <w:t>Минстроя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 xml:space="preserve"> России от 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  <w:bCs/>
              </w:rPr>
              <w:t>17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>.02.2026 № 91/</w:t>
            </w:r>
            <w:proofErr w:type="spellStart"/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>пр</w:t>
            </w:r>
            <w:proofErr w:type="spellEnd"/>
            <w:r w:rsidR="00982A07" w:rsidRPr="00982A07">
              <w:rPr>
                <w:rStyle w:val="organictextcontentspan"/>
                <w:rFonts w:ascii="Times New Roman" w:hAnsi="Times New Roman" w:cs="Times New Roman"/>
              </w:rPr>
              <w:t>, Приказ Минстроя России от 15.05.2026 №301/</w:t>
            </w:r>
            <w:proofErr w:type="spellStart"/>
            <w:r w:rsidR="00982A07" w:rsidRPr="00982A07">
              <w:rPr>
                <w:rStyle w:val="organictextcontentspan"/>
                <w:rFonts w:ascii="Times New Roman" w:hAnsi="Times New Roman" w:cs="Times New Roman"/>
              </w:rPr>
              <w:t>пр</w:t>
            </w:r>
            <w:proofErr w:type="spellEnd"/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>)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>.</w:t>
            </w:r>
          </w:p>
          <w:p w:rsidR="003A0EA3" w:rsidRPr="00982A07" w:rsidRDefault="003A0EA3" w:rsidP="00982A0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 xml:space="preserve">Сметная стоимость определена в уровне цен </w:t>
            </w:r>
            <w:r w:rsidR="000E4E0A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E525C5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8953CE" w:rsidRPr="00982A07">
              <w:rPr>
                <w:rFonts w:ascii="Times New Roman" w:hAnsi="Times New Roman" w:cs="Times New Roman"/>
              </w:rPr>
              <w:t xml:space="preserve"> </w:t>
            </w:r>
            <w:r w:rsidR="00E40B36" w:rsidRPr="00982A07">
              <w:rPr>
                <w:rFonts w:ascii="Times New Roman" w:hAnsi="Times New Roman" w:cs="Times New Roman"/>
              </w:rPr>
              <w:t>квартала 2026</w:t>
            </w:r>
            <w:r w:rsidRPr="00982A07">
              <w:rPr>
                <w:rFonts w:ascii="Times New Roman" w:hAnsi="Times New Roman" w:cs="Times New Roman"/>
              </w:rPr>
              <w:t xml:space="preserve"> года с применением сметных цен строительных ресурсов, сметных цен услуг на перевозку и погрузочно-разгрузочные работы, а также сметных цен на затраты труда работников в строительстве для Республики Башкортостан, размещенных в Федеральной государственной информационной системе ценообразования в строительстве (далее ФГИС ЦС) и предназначенных для определения сметной стоимости ресурсно-индексным методом. </w:t>
            </w:r>
          </w:p>
          <w:p w:rsidR="003A067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ФСБЦ 81-01-2022 и ФСЭМ 81-01-</w:t>
            </w:r>
            <w:proofErr w:type="gramStart"/>
            <w:r w:rsidRPr="00982A07">
              <w:rPr>
                <w:rFonts w:ascii="Times New Roman" w:hAnsi="Times New Roman" w:cs="Times New Roman"/>
              </w:rPr>
              <w:t>2022  пересчитаны</w:t>
            </w:r>
            <w:proofErr w:type="gramEnd"/>
            <w:r w:rsidRPr="00982A07">
              <w:rPr>
                <w:rFonts w:ascii="Times New Roman" w:hAnsi="Times New Roman" w:cs="Times New Roman"/>
              </w:rPr>
              <w:t xml:space="preserve"> в текущий уровень цен  </w:t>
            </w:r>
            <w:r w:rsidR="008953CE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982A07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8953CE" w:rsidRPr="00982A07">
              <w:rPr>
                <w:rFonts w:ascii="Times New Roman" w:hAnsi="Times New Roman" w:cs="Times New Roman"/>
              </w:rPr>
              <w:t xml:space="preserve"> </w:t>
            </w:r>
            <w:r w:rsidR="0059307B" w:rsidRPr="00982A07">
              <w:rPr>
                <w:rFonts w:ascii="Times New Roman" w:hAnsi="Times New Roman" w:cs="Times New Roman"/>
              </w:rPr>
              <w:t>квартала</w:t>
            </w:r>
            <w:r w:rsidR="00E40B36" w:rsidRPr="00982A07">
              <w:rPr>
                <w:rFonts w:ascii="Times New Roman" w:hAnsi="Times New Roman" w:cs="Times New Roman"/>
              </w:rPr>
              <w:t xml:space="preserve"> 2026</w:t>
            </w:r>
            <w:r w:rsidR="008953CE" w:rsidRPr="00982A07">
              <w:rPr>
                <w:rFonts w:ascii="Times New Roman" w:hAnsi="Times New Roman" w:cs="Times New Roman"/>
              </w:rPr>
              <w:t xml:space="preserve"> года</w:t>
            </w:r>
            <w:r w:rsidRPr="00982A07">
              <w:rPr>
                <w:rFonts w:ascii="Times New Roman" w:hAnsi="Times New Roman" w:cs="Times New Roman"/>
              </w:rPr>
              <w:t xml:space="preserve"> с применением индексов изменения сметной стоимости по группам однородных строительных ресурсов для Республика Башкортостан, сообщенных письмом Минстроя Р</w:t>
            </w:r>
            <w:r w:rsidR="006C0ADE" w:rsidRPr="00982A07">
              <w:rPr>
                <w:rFonts w:ascii="Times New Roman" w:hAnsi="Times New Roman" w:cs="Times New Roman"/>
              </w:rPr>
              <w:t xml:space="preserve">оссии </w:t>
            </w:r>
            <w:r w:rsidR="00982A07" w:rsidRPr="00982A07">
              <w:rPr>
                <w:rFonts w:ascii="Times New Roman" w:hAnsi="Times New Roman" w:cs="Times New Roman"/>
              </w:rPr>
              <w:t xml:space="preserve">от 22.05.2026 № 31076-ИФ/09 </w:t>
            </w:r>
            <w:r w:rsidRPr="00982A07">
              <w:rPr>
                <w:rFonts w:ascii="Times New Roman" w:hAnsi="Times New Roman" w:cs="Times New Roman"/>
              </w:rPr>
              <w:t xml:space="preserve">и размещенных в ФГИС ЦС. </w:t>
            </w:r>
          </w:p>
          <w:tbl>
            <w:tblPr>
              <w:tblW w:w="9996" w:type="dxa"/>
              <w:tblLayout w:type="fixed"/>
              <w:tblLook w:val="04A0" w:firstRow="1" w:lastRow="0" w:firstColumn="1" w:lastColumn="0" w:noHBand="0" w:noVBand="1"/>
            </w:tblPr>
            <w:tblGrid>
              <w:gridCol w:w="9996"/>
            </w:tblGrid>
            <w:tr w:rsidR="003A0EA3" w:rsidRPr="00982A07" w:rsidTr="003A0EA3">
              <w:trPr>
                <w:trHeight w:val="2124"/>
              </w:trPr>
              <w:tc>
                <w:tcPr>
                  <w:tcW w:w="9996" w:type="dxa"/>
                  <w:shd w:val="clear" w:color="auto" w:fill="auto"/>
                  <w:hideMark/>
                </w:tcPr>
                <w:p w:rsidR="003A0EA3" w:rsidRPr="00982A07" w:rsidRDefault="00D80BA9" w:rsidP="00982A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bookmarkStart w:id="0" w:name="_GoBack"/>
                  <w:bookmarkEnd w:id="0"/>
                  <w:r w:rsidRPr="00982A07">
                    <w:rPr>
                      <w:rFonts w:ascii="Times New Roman" w:eastAsia="Times New Roman" w:hAnsi="Times New Roman" w:cs="Times New Roman"/>
                    </w:rPr>
                    <w:t>Сумма налога на добавленную стоимость (НДС) составляет 22% и включена в сметную стоимость.</w:t>
                  </w:r>
                </w:p>
                <w:p w:rsidR="00D80BA9" w:rsidRPr="00982A07" w:rsidRDefault="00D80BA9" w:rsidP="00982A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523BB" w:rsidRPr="00982A07" w:rsidRDefault="00C6747F" w:rsidP="00982A07">
                  <w:pPr>
                    <w:spacing w:after="0" w:line="240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Общая сметная стоимость </w:t>
                  </w:r>
                  <w:r w:rsidR="003A0EA3" w:rsidRPr="00982A07">
                    <w:rPr>
                      <w:rFonts w:ascii="Times New Roman" w:eastAsia="Times New Roman" w:hAnsi="Times New Roman" w:cs="Times New Roman"/>
                    </w:rPr>
                    <w:t>в ценах по</w:t>
                  </w: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 состоянию на </w:t>
                  </w:r>
                  <w:r w:rsidR="0059307B" w:rsidRPr="00982A07">
                    <w:rPr>
                      <w:rFonts w:ascii="Times New Roman" w:eastAsia="Times New Roman" w:hAnsi="Times New Roman" w:cs="Times New Roman"/>
                    </w:rPr>
                    <w:t>I</w:t>
                  </w:r>
                  <w:r w:rsidR="00E525C5" w:rsidRPr="00982A07">
                    <w:rPr>
                      <w:rFonts w:ascii="Times New Roman" w:eastAsia="Times New Roman" w:hAnsi="Times New Roman" w:cs="Times New Roman"/>
                      <w:lang w:val="en-US"/>
                    </w:rPr>
                    <w:t>I</w:t>
                  </w:r>
                  <w:r w:rsidR="00E40B36" w:rsidRPr="00982A07">
                    <w:rPr>
                      <w:rFonts w:ascii="Times New Roman" w:eastAsia="Times New Roman" w:hAnsi="Times New Roman" w:cs="Times New Roman"/>
                    </w:rPr>
                    <w:t xml:space="preserve"> квартал 2026</w:t>
                  </w: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 г. </w:t>
                  </w:r>
                </w:p>
                <w:p w:rsidR="00C6747F" w:rsidRPr="00982A07" w:rsidRDefault="00E525C5" w:rsidP="00982A07">
                  <w:pPr>
                    <w:spacing w:after="0" w:line="240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82A07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3A0EA3" w:rsidRPr="00982A07">
                    <w:rPr>
                      <w:rFonts w:ascii="Times New Roman" w:eastAsia="Times New Roman" w:hAnsi="Times New Roman" w:cs="Times New Roman"/>
                    </w:rPr>
                    <w:t>оставляет</w:t>
                  </w: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 599,25</w:t>
                  </w:r>
                  <w:r w:rsidR="004A722B" w:rsidRPr="00982A0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6C0ADE" w:rsidRPr="00982A07">
                    <w:rPr>
                      <w:rFonts w:ascii="Times New Roman" w:eastAsia="Times New Roman" w:hAnsi="Times New Roman" w:cs="Times New Roman"/>
                    </w:rPr>
                    <w:t>тыс. руб.</w:t>
                  </w:r>
                </w:p>
                <w:p w:rsidR="0042761D" w:rsidRPr="00982A07" w:rsidRDefault="0042761D" w:rsidP="00982A07">
                  <w:pPr>
                    <w:spacing w:after="0" w:line="240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1192E" w:rsidRPr="00982A07" w:rsidRDefault="0031192E" w:rsidP="00982A07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A0EA3" w:rsidRPr="00982A07" w:rsidRDefault="003A0EA3" w:rsidP="00982A0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82A07">
                    <w:rPr>
                      <w:rFonts w:ascii="Times New Roman" w:hAnsi="Times New Roman" w:cs="Times New Roman"/>
                    </w:rPr>
                    <w:t xml:space="preserve">Составил: инженер ПТО                        </w:t>
                  </w:r>
                  <w:r w:rsidR="003A0679" w:rsidRPr="00982A0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82A07"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E525C5" w:rsidRPr="00982A07">
                    <w:rPr>
                      <w:rFonts w:ascii="Times New Roman" w:hAnsi="Times New Roman" w:cs="Times New Roman"/>
                    </w:rPr>
                    <w:t xml:space="preserve">     Н.А. </w:t>
                  </w:r>
                  <w:proofErr w:type="spellStart"/>
                  <w:r w:rsidR="00E525C5" w:rsidRPr="00982A07">
                    <w:rPr>
                      <w:rFonts w:ascii="Times New Roman" w:hAnsi="Times New Roman" w:cs="Times New Roman"/>
                    </w:rPr>
                    <w:t>Мишланова</w:t>
                  </w:r>
                  <w:proofErr w:type="spellEnd"/>
                  <w:r w:rsidR="00E525C5" w:rsidRPr="00982A0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3A0EA3" w:rsidRPr="00982A07" w:rsidRDefault="003A0EA3" w:rsidP="00982A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E5316" w:rsidRPr="00982A07" w:rsidTr="0031192E">
        <w:trPr>
          <w:gridAfter w:val="4"/>
          <w:wAfter w:w="1145" w:type="dxa"/>
          <w:trHeight w:val="85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982A07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5E5316" w:rsidRPr="00982A07" w:rsidRDefault="005E5316" w:rsidP="00311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E5316" w:rsidRPr="00982A07" w:rsidTr="0031192E">
        <w:trPr>
          <w:gridAfter w:val="4"/>
          <w:wAfter w:w="1145" w:type="dxa"/>
          <w:trHeight w:val="212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982A07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2F2FF0" w:rsidRPr="00982A07" w:rsidRDefault="002F2FF0" w:rsidP="0031192E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426DA4" w:rsidRPr="00982A07" w:rsidRDefault="00426DA4" w:rsidP="00F424CE"/>
    <w:sectPr w:rsidR="00426DA4" w:rsidRPr="00982A07" w:rsidSect="00982A0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6"/>
    <w:rsid w:val="0001081F"/>
    <w:rsid w:val="00017516"/>
    <w:rsid w:val="0005151D"/>
    <w:rsid w:val="000D281D"/>
    <w:rsid w:val="000E4E0A"/>
    <w:rsid w:val="001A44FF"/>
    <w:rsid w:val="001C2AA4"/>
    <w:rsid w:val="002056BB"/>
    <w:rsid w:val="00227CB4"/>
    <w:rsid w:val="002523BB"/>
    <w:rsid w:val="00262C50"/>
    <w:rsid w:val="002F2FF0"/>
    <w:rsid w:val="0031192E"/>
    <w:rsid w:val="0033476D"/>
    <w:rsid w:val="003A0679"/>
    <w:rsid w:val="003A0EA3"/>
    <w:rsid w:val="003A7EF1"/>
    <w:rsid w:val="003E1B06"/>
    <w:rsid w:val="003F16C1"/>
    <w:rsid w:val="004247A2"/>
    <w:rsid w:val="00426DA4"/>
    <w:rsid w:val="0042761D"/>
    <w:rsid w:val="004366B9"/>
    <w:rsid w:val="004666E8"/>
    <w:rsid w:val="004847C1"/>
    <w:rsid w:val="00493A7D"/>
    <w:rsid w:val="004A722B"/>
    <w:rsid w:val="004B6D24"/>
    <w:rsid w:val="004E72F3"/>
    <w:rsid w:val="005075A3"/>
    <w:rsid w:val="0051354E"/>
    <w:rsid w:val="00535DFC"/>
    <w:rsid w:val="0059307B"/>
    <w:rsid w:val="005C2EFA"/>
    <w:rsid w:val="005E5316"/>
    <w:rsid w:val="006070CD"/>
    <w:rsid w:val="006274AA"/>
    <w:rsid w:val="00644729"/>
    <w:rsid w:val="00661F2C"/>
    <w:rsid w:val="00680DE9"/>
    <w:rsid w:val="00697CD3"/>
    <w:rsid w:val="006B262E"/>
    <w:rsid w:val="006C0ADE"/>
    <w:rsid w:val="006D772D"/>
    <w:rsid w:val="0077636D"/>
    <w:rsid w:val="007B0378"/>
    <w:rsid w:val="007B53B8"/>
    <w:rsid w:val="007E5DB6"/>
    <w:rsid w:val="008303C5"/>
    <w:rsid w:val="00892D61"/>
    <w:rsid w:val="008953CE"/>
    <w:rsid w:val="008B152E"/>
    <w:rsid w:val="008F3EBE"/>
    <w:rsid w:val="00906418"/>
    <w:rsid w:val="00940D90"/>
    <w:rsid w:val="00962599"/>
    <w:rsid w:val="00962636"/>
    <w:rsid w:val="00982A07"/>
    <w:rsid w:val="009A32A6"/>
    <w:rsid w:val="009D2B33"/>
    <w:rsid w:val="00A34AE1"/>
    <w:rsid w:val="00A413A1"/>
    <w:rsid w:val="00A730F0"/>
    <w:rsid w:val="00A94D2B"/>
    <w:rsid w:val="00AD5990"/>
    <w:rsid w:val="00B05D06"/>
    <w:rsid w:val="00B22C6B"/>
    <w:rsid w:val="00B529B7"/>
    <w:rsid w:val="00B575D2"/>
    <w:rsid w:val="00B628EC"/>
    <w:rsid w:val="00BA2073"/>
    <w:rsid w:val="00C16430"/>
    <w:rsid w:val="00C6747F"/>
    <w:rsid w:val="00C77272"/>
    <w:rsid w:val="00C931C0"/>
    <w:rsid w:val="00C93C33"/>
    <w:rsid w:val="00CD2BD2"/>
    <w:rsid w:val="00CF13EE"/>
    <w:rsid w:val="00CF4B24"/>
    <w:rsid w:val="00D02DDE"/>
    <w:rsid w:val="00D26962"/>
    <w:rsid w:val="00D45BE3"/>
    <w:rsid w:val="00D80BA9"/>
    <w:rsid w:val="00D81687"/>
    <w:rsid w:val="00DA18F4"/>
    <w:rsid w:val="00DC488F"/>
    <w:rsid w:val="00DE6723"/>
    <w:rsid w:val="00DF65AF"/>
    <w:rsid w:val="00E1065B"/>
    <w:rsid w:val="00E15D07"/>
    <w:rsid w:val="00E24603"/>
    <w:rsid w:val="00E40B36"/>
    <w:rsid w:val="00E51473"/>
    <w:rsid w:val="00E525C5"/>
    <w:rsid w:val="00E557D4"/>
    <w:rsid w:val="00E70291"/>
    <w:rsid w:val="00EB661B"/>
    <w:rsid w:val="00ED3A86"/>
    <w:rsid w:val="00EE58AC"/>
    <w:rsid w:val="00EF25D1"/>
    <w:rsid w:val="00F02FC0"/>
    <w:rsid w:val="00F0525E"/>
    <w:rsid w:val="00F11ABC"/>
    <w:rsid w:val="00F424CE"/>
    <w:rsid w:val="00F44B13"/>
    <w:rsid w:val="00F45229"/>
    <w:rsid w:val="00F63E79"/>
    <w:rsid w:val="00F81698"/>
    <w:rsid w:val="00F90411"/>
    <w:rsid w:val="00FB2145"/>
    <w:rsid w:val="00F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F854"/>
  <w15:docId w15:val="{74596D9C-3B74-45DE-990D-C911351B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4B13"/>
    <w:pPr>
      <w:tabs>
        <w:tab w:val="center" w:pos="0"/>
      </w:tabs>
      <w:spacing w:after="0" w:line="240" w:lineRule="auto"/>
      <w:ind w:firstLine="11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44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460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C50"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  <w:rsid w:val="0059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2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UGNTU</cp:lastModifiedBy>
  <cp:revision>11</cp:revision>
  <cp:lastPrinted>2025-08-07T07:45:00Z</cp:lastPrinted>
  <dcterms:created xsi:type="dcterms:W3CDTF">2026-02-06T06:23:00Z</dcterms:created>
  <dcterms:modified xsi:type="dcterms:W3CDTF">2026-05-29T07:14:00Z</dcterms:modified>
</cp:coreProperties>
</file>